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ACB" w:rsidRPr="00EB2070" w:rsidRDefault="00A21ACB" w:rsidP="00EB2070">
      <w:pPr>
        <w:jc w:val="right"/>
        <w:rPr>
          <w:rFonts w:ascii="Times New Roman" w:hAnsi="Times New Roman" w:cs="Times New Roman"/>
          <w:sz w:val="24"/>
          <w:szCs w:val="24"/>
        </w:rPr>
      </w:pPr>
      <w:r w:rsidRPr="00EB207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21ACB" w:rsidRPr="00BC6CD6" w:rsidRDefault="00A21ACB" w:rsidP="00CB76F5">
      <w:pPr>
        <w:jc w:val="center"/>
        <w:rPr>
          <w:b/>
          <w:bCs/>
          <w:color w:val="FF0000"/>
        </w:rPr>
      </w:pPr>
      <w:r w:rsidRPr="00EB2070">
        <w:rPr>
          <w:rFonts w:ascii="Times New Roman" w:hAnsi="Times New Roman" w:cs="Times New Roman"/>
          <w:b/>
          <w:bCs/>
          <w:sz w:val="28"/>
          <w:szCs w:val="28"/>
        </w:rPr>
        <w:t>Количество участников конкурсов регионального и федерального уровней(название конкурса, у</w:t>
      </w:r>
      <w:r w:rsidR="00CB76F5">
        <w:rPr>
          <w:rFonts w:ascii="Times New Roman" w:hAnsi="Times New Roman" w:cs="Times New Roman"/>
          <w:b/>
          <w:bCs/>
          <w:sz w:val="28"/>
          <w:szCs w:val="28"/>
        </w:rPr>
        <w:t>ровень, участники, руководители)</w:t>
      </w:r>
    </w:p>
    <w:p w:rsidR="00A21ACB" w:rsidRPr="00B9449D" w:rsidRDefault="00A21ACB" w:rsidP="00EB207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449D"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 w:rsidR="00CB76F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66E71">
        <w:rPr>
          <w:rFonts w:ascii="Times New Roman" w:hAnsi="Times New Roman" w:cs="Times New Roman"/>
          <w:b/>
          <w:bCs/>
          <w:sz w:val="24"/>
          <w:szCs w:val="24"/>
        </w:rPr>
        <w:t xml:space="preserve"> «Количественный показатель эффективности участия в конкурсах»</w:t>
      </w:r>
    </w:p>
    <w:tbl>
      <w:tblPr>
        <w:tblW w:w="4624" w:type="pct"/>
        <w:tblInd w:w="-43" w:type="dxa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6226"/>
        <w:gridCol w:w="2509"/>
      </w:tblGrid>
      <w:tr w:rsidR="00E2626D" w:rsidRPr="00573A63" w:rsidTr="00E2626D"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26D" w:rsidRPr="00B9449D" w:rsidRDefault="00E2626D" w:rsidP="00F533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9449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Уровень конкурсных мероприятий 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26D" w:rsidRDefault="00034B7C" w:rsidP="00CB76F5">
            <w:pPr>
              <w:tabs>
                <w:tab w:val="left" w:pos="80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2022-2023</w:t>
            </w:r>
          </w:p>
          <w:p w:rsidR="00E2626D" w:rsidRPr="00573A63" w:rsidRDefault="00E2626D" w:rsidP="00736770">
            <w:pPr>
              <w:tabs>
                <w:tab w:val="left" w:pos="8023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34B7C" w:rsidRPr="007B64C2" w:rsidTr="00E2626D"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7B64C2" w:rsidRDefault="00034B7C" w:rsidP="00CB76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4C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мероприятий разного уровня, в которых приняли участие воспитанники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034B7C" w:rsidRDefault="00034B7C" w:rsidP="00E63BEA">
            <w:pPr>
              <w:tabs>
                <w:tab w:val="left" w:pos="8023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34B7C">
              <w:rPr>
                <w:rFonts w:ascii="Times New Roman" w:hAnsi="Times New Roman" w:cs="Times New Roman"/>
                <w:sz w:val="24"/>
              </w:rPr>
              <w:t>58</w:t>
            </w:r>
          </w:p>
        </w:tc>
      </w:tr>
      <w:tr w:rsidR="00034B7C" w:rsidRPr="007B64C2" w:rsidTr="00E2626D">
        <w:trPr>
          <w:trHeight w:val="886"/>
        </w:trPr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7B64C2" w:rsidRDefault="00034B7C" w:rsidP="00F53360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7B64C2">
              <w:rPr>
                <w:rFonts w:ascii="Times New Roman" w:hAnsi="Times New Roman" w:cs="Times New Roman"/>
                <w:color w:val="auto"/>
              </w:rPr>
              <w:t>Количество участников конкурсных мероприятий регионального и федерального уровней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034B7C" w:rsidRDefault="00034B7C" w:rsidP="00E63BEA">
            <w:pPr>
              <w:tabs>
                <w:tab w:val="left" w:pos="8023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034B7C">
              <w:rPr>
                <w:rFonts w:ascii="Times New Roman" w:hAnsi="Times New Roman" w:cs="Times New Roman"/>
                <w:sz w:val="24"/>
              </w:rPr>
              <w:t>1050/100%</w:t>
            </w:r>
          </w:p>
        </w:tc>
      </w:tr>
      <w:tr w:rsidR="00034B7C" w:rsidRPr="007B64C2" w:rsidTr="00DD70FE">
        <w:trPr>
          <w:trHeight w:val="886"/>
        </w:trPr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7B64C2" w:rsidRDefault="00034B7C" w:rsidP="00885920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7B64C2">
              <w:rPr>
                <w:rFonts w:ascii="Times New Roman" w:hAnsi="Times New Roman" w:cs="Times New Roman"/>
                <w:color w:val="auto"/>
              </w:rPr>
              <w:t>Количество лауреатов, дипломантов, призеров и т.п. соревнований, конкурсов, выставок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034B7C" w:rsidRDefault="00034B7C" w:rsidP="00E63BEA">
            <w:pPr>
              <w:tabs>
                <w:tab w:val="left" w:pos="8023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034B7C">
              <w:rPr>
                <w:rFonts w:ascii="Times New Roman" w:hAnsi="Times New Roman" w:cs="Times New Roman"/>
                <w:sz w:val="24"/>
              </w:rPr>
              <w:t>348/33,1%</w:t>
            </w:r>
          </w:p>
        </w:tc>
      </w:tr>
      <w:tr w:rsidR="00034B7C" w:rsidRPr="007B64C2" w:rsidTr="00E2626D"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7B64C2" w:rsidRDefault="00034B7C" w:rsidP="00885920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7B64C2">
              <w:rPr>
                <w:rFonts w:ascii="Times New Roman" w:hAnsi="Times New Roman" w:cs="Times New Roman"/>
                <w:color w:val="auto"/>
              </w:rPr>
              <w:t xml:space="preserve">городские 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B7C" w:rsidRPr="00034B7C" w:rsidRDefault="00034B7C" w:rsidP="00E63BE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</w:rPr>
            </w:pPr>
            <w:r w:rsidRPr="00034B7C">
              <w:rPr>
                <w:rFonts w:ascii="Times New Roman" w:hAnsi="Times New Roman" w:cs="Times New Roman"/>
                <w:sz w:val="24"/>
              </w:rPr>
              <w:t>23</w:t>
            </w:r>
            <w:r>
              <w:rPr>
                <w:rFonts w:ascii="Times New Roman" w:hAnsi="Times New Roman" w:cs="Times New Roman"/>
                <w:sz w:val="24"/>
              </w:rPr>
              <w:t>/2,1%</w:t>
            </w:r>
          </w:p>
        </w:tc>
      </w:tr>
      <w:tr w:rsidR="00034B7C" w:rsidRPr="007B64C2" w:rsidTr="00E2626D"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7B64C2" w:rsidRDefault="00034B7C" w:rsidP="00885920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7B64C2">
              <w:rPr>
                <w:rFonts w:ascii="Times New Roman" w:hAnsi="Times New Roman" w:cs="Times New Roman"/>
                <w:color w:val="auto"/>
              </w:rPr>
              <w:t>Областные (региональные)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B7C" w:rsidRPr="00034B7C" w:rsidRDefault="00034B7C" w:rsidP="00E63BE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</w:rPr>
            </w:pPr>
            <w:r w:rsidRPr="00034B7C">
              <w:rPr>
                <w:rFonts w:ascii="Times New Roman" w:hAnsi="Times New Roman" w:cs="Times New Roman"/>
                <w:sz w:val="24"/>
              </w:rPr>
              <w:t>62</w:t>
            </w:r>
            <w:r>
              <w:rPr>
                <w:rFonts w:ascii="Times New Roman" w:hAnsi="Times New Roman" w:cs="Times New Roman"/>
                <w:sz w:val="24"/>
              </w:rPr>
              <w:t>/5,9%</w:t>
            </w:r>
          </w:p>
        </w:tc>
      </w:tr>
      <w:tr w:rsidR="00034B7C" w:rsidRPr="007B64C2" w:rsidTr="00E2626D"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7B64C2" w:rsidRDefault="00034B7C" w:rsidP="00885920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7B64C2">
              <w:rPr>
                <w:rFonts w:ascii="Times New Roman" w:hAnsi="Times New Roman" w:cs="Times New Roman"/>
                <w:color w:val="auto"/>
              </w:rPr>
              <w:t>Всероссийские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B7C" w:rsidRPr="00034B7C" w:rsidRDefault="00034B7C" w:rsidP="00E63BE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</w:rPr>
            </w:pPr>
            <w:r w:rsidRPr="00034B7C">
              <w:rPr>
                <w:rFonts w:ascii="Times New Roman" w:hAnsi="Times New Roman" w:cs="Times New Roman"/>
                <w:sz w:val="24"/>
              </w:rPr>
              <w:t>102</w:t>
            </w:r>
            <w:r>
              <w:rPr>
                <w:rFonts w:ascii="Times New Roman" w:hAnsi="Times New Roman" w:cs="Times New Roman"/>
                <w:sz w:val="24"/>
              </w:rPr>
              <w:t>/ 9,7%</w:t>
            </w:r>
          </w:p>
        </w:tc>
      </w:tr>
      <w:tr w:rsidR="00034B7C" w:rsidRPr="007B64C2" w:rsidTr="00E2626D"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7B64C2" w:rsidRDefault="00034B7C" w:rsidP="00885920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7B64C2">
              <w:rPr>
                <w:rFonts w:ascii="Times New Roman" w:hAnsi="Times New Roman" w:cs="Times New Roman"/>
                <w:color w:val="auto"/>
              </w:rPr>
              <w:t xml:space="preserve">международные 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B7C" w:rsidRPr="00034B7C" w:rsidRDefault="00034B7C" w:rsidP="00E63BE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</w:rPr>
            </w:pPr>
            <w:r w:rsidRPr="00034B7C">
              <w:rPr>
                <w:rFonts w:ascii="Times New Roman" w:hAnsi="Times New Roman" w:cs="Times New Roman"/>
                <w:sz w:val="24"/>
              </w:rPr>
              <w:t>161</w:t>
            </w:r>
            <w:r>
              <w:rPr>
                <w:rFonts w:ascii="Times New Roman" w:hAnsi="Times New Roman" w:cs="Times New Roman"/>
                <w:sz w:val="24"/>
              </w:rPr>
              <w:t>/15,3%</w:t>
            </w:r>
          </w:p>
        </w:tc>
      </w:tr>
    </w:tbl>
    <w:p w:rsidR="000B3179" w:rsidRPr="007B64C2" w:rsidRDefault="000B317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66E71" w:rsidRDefault="00E66E71" w:rsidP="009C3F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66E71" w:rsidRDefault="00E66E71" w:rsidP="00E66E7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 w:rsidR="00E2626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«Качественный показатель участия в конкурсах воспитанников и руководителей творческих</w:t>
      </w:r>
      <w:r w:rsidR="00034B7C">
        <w:rPr>
          <w:rFonts w:ascii="Times New Roman" w:hAnsi="Times New Roman" w:cs="Times New Roman"/>
          <w:b/>
          <w:bCs/>
          <w:sz w:val="24"/>
          <w:szCs w:val="24"/>
        </w:rPr>
        <w:t xml:space="preserve"> объединений МБУ ДО ЦДТ» за 2022-2023</w:t>
      </w:r>
      <w:r>
        <w:rPr>
          <w:rFonts w:ascii="Times New Roman" w:hAnsi="Times New Roman" w:cs="Times New Roman"/>
          <w:b/>
          <w:bCs/>
          <w:sz w:val="24"/>
          <w:szCs w:val="24"/>
        </w:rPr>
        <w:t>уч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од</w:t>
      </w:r>
    </w:p>
    <w:tbl>
      <w:tblPr>
        <w:tblW w:w="109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3443"/>
        <w:gridCol w:w="952"/>
        <w:gridCol w:w="2108"/>
        <w:gridCol w:w="1417"/>
        <w:gridCol w:w="2187"/>
      </w:tblGrid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D0D4C">
              <w:rPr>
                <w:rFonts w:ascii="Times New Roman" w:hAnsi="Times New Roman" w:cs="Times New Roman"/>
                <w:b/>
                <w:i/>
                <w:szCs w:val="24"/>
              </w:rPr>
              <w:t>№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D0D4C">
              <w:rPr>
                <w:rFonts w:ascii="Times New Roman" w:hAnsi="Times New Roman" w:cs="Times New Roman"/>
                <w:b/>
                <w:i/>
                <w:szCs w:val="24"/>
              </w:rPr>
              <w:t>Название конкурса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D0D4C">
              <w:rPr>
                <w:rFonts w:ascii="Times New Roman" w:hAnsi="Times New Roman" w:cs="Times New Roman"/>
                <w:b/>
                <w:i/>
                <w:szCs w:val="24"/>
              </w:rPr>
              <w:t>Дата</w:t>
            </w:r>
          </w:p>
          <w:p w:rsidR="00034B7C" w:rsidRPr="000D0D4C" w:rsidRDefault="00034B7C" w:rsidP="00E63BE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D0D4C">
              <w:rPr>
                <w:rFonts w:ascii="Times New Roman" w:hAnsi="Times New Roman" w:cs="Times New Roman"/>
                <w:b/>
                <w:i/>
                <w:szCs w:val="24"/>
              </w:rPr>
              <w:t>(месяц)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D0D4C">
              <w:rPr>
                <w:rFonts w:ascii="Times New Roman" w:hAnsi="Times New Roman" w:cs="Times New Roman"/>
                <w:b/>
                <w:i/>
                <w:szCs w:val="24"/>
              </w:rPr>
              <w:t>Количество</w:t>
            </w:r>
          </w:p>
          <w:p w:rsidR="00034B7C" w:rsidRPr="000D0D4C" w:rsidRDefault="00034B7C" w:rsidP="00E63BE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D0D4C">
              <w:rPr>
                <w:rFonts w:ascii="Times New Roman" w:hAnsi="Times New Roman" w:cs="Times New Roman"/>
                <w:b/>
                <w:i/>
                <w:szCs w:val="24"/>
              </w:rPr>
              <w:t>участников,</w:t>
            </w:r>
          </w:p>
          <w:p w:rsidR="00034B7C" w:rsidRPr="000D0D4C" w:rsidRDefault="00034B7C" w:rsidP="00E63BE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D0D4C">
              <w:rPr>
                <w:rFonts w:ascii="Times New Roman" w:hAnsi="Times New Roman" w:cs="Times New Roman"/>
                <w:b/>
                <w:i/>
                <w:szCs w:val="24"/>
              </w:rPr>
              <w:t>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D0D4C">
              <w:rPr>
                <w:rFonts w:ascii="Times New Roman" w:hAnsi="Times New Roman" w:cs="Times New Roman"/>
                <w:b/>
                <w:i/>
                <w:szCs w:val="24"/>
              </w:rPr>
              <w:t>Руководитель</w:t>
            </w:r>
          </w:p>
          <w:p w:rsidR="00034B7C" w:rsidRPr="000D0D4C" w:rsidRDefault="00034B7C" w:rsidP="00E63BE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D0D4C">
              <w:rPr>
                <w:rFonts w:ascii="Times New Roman" w:hAnsi="Times New Roman" w:cs="Times New Roman"/>
                <w:b/>
                <w:i/>
                <w:szCs w:val="24"/>
              </w:rPr>
              <w:t>(ФИО полностью, должность)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D0D4C">
              <w:rPr>
                <w:rFonts w:ascii="Times New Roman" w:hAnsi="Times New Roman" w:cs="Times New Roman"/>
                <w:b/>
                <w:i/>
                <w:szCs w:val="24"/>
              </w:rPr>
              <w:t>Результат, Ф.И.(полностью) – победителя, лауреата, класс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D4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уровень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Открытый районный конкурс – выставка декоративно – прикладного искусства «Когда приходит вдохновение»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Октябрь - ноябрь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Бокова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Татьяна Витальевна,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Нечаева Любовь Викторовна, методист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Диплом лауреата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О.А.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1 степени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Нечаева Л.В.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3 степени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участника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Бокова Т.В.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Муниципальный конкурс «Лучшая новогодняя елочная игрушка»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Декабрь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Студия «Творение»»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«Мастерица»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/о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Грамоты победителей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Голубева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Голубева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Валерия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Леонова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этап </w:t>
            </w: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конкурса детского и юношеского художественного творчества «Дети и книги»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призера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Дарья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Таничева Мария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Леонова Кристи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Сертификат участника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Тимахова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этап </w:t>
            </w: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XXII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фестиваля детского творчества «Рождественский подарок»   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Декабрь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Благодарность за участие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Михненко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конкурс </w:t>
            </w: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XXII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фестиваля детского творчества «Светлый праздник»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8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Грамота победителя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Таничева Мария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Костина Варвара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Корзинина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открытый конкурс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патриотической песни «Песни Победы»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1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Чистова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3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Голиков Илья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1 степени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Лаврина Алина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2 степени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Гудкова Алина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Диплом 3 степени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Осинцева Злата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Гафурова Валерия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Дистанционный конкурс творческих работ «Путь в профессию»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ДОС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8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Крюкова Елена Владимировна,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педагог,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победителя-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Буланов Даниил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Голубева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Валерия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призера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Леонова Кристина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Сертификат участника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Леонова Кристина </w:t>
            </w:r>
          </w:p>
        </w:tc>
      </w:tr>
      <w:tr w:rsidR="00034B7C" w:rsidTr="00E63BEA">
        <w:tc>
          <w:tcPr>
            <w:tcW w:w="10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уровень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фестиваль – конкурс по творчеству М.И. Цветаевой и поэтов серебряного века «Если душа родилась крылатой»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Сентябрь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Хабарова Светлана Владимировна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Диплом участника</w:t>
            </w: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Гудкова Алина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Лисова</w:t>
            </w:r>
            <w:proofErr w:type="spellEnd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Анастасия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Региональный отборочный тур Всероссийского конкурса детского и юношеского творчества «Земля талантов»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Май-июнь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Диплом лауреата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 степени</w:t>
            </w: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Панкратова Дарья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Региональный этап Всероссийского конкурса юных вокалистов «Звонкие голоса России»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Октябрь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Дипломант 1 степени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Чистова Полина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Дипломант 2 степени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Голиков Илья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конкурс детского рисунка «Спасатель – работа </w:t>
            </w:r>
            <w:proofErr w:type="gram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отважных</w:t>
            </w:r>
            <w:proofErr w:type="gram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», посвященного Дню спасателя в 2022 году.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Декабрь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1 степени –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Смирнов Анастасия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межрегиональная выставка-конкурс декоративно-прикладного, изобразительного, литературного творчества и фотографии «По странам и континентам»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8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Лауреат 1 степени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Лоскутова Алена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Догадкина</w:t>
            </w:r>
            <w:proofErr w:type="spellEnd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Лауреат 2 степени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Варвара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Дипломанты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Белорожева</w:t>
            </w:r>
            <w:proofErr w:type="spellEnd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Дарья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Крылова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Шалдин</w:t>
            </w:r>
            <w:proofErr w:type="spellEnd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Никита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Лоскутова Алена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Елизавета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Корзинина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Леонова Кристина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Сертификат участника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Смирнова Анастасия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Леонова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Кукушкина Юлия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открытый конкурс для педагогов, детей и родителей  «Семейный котел»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«Мастерица» 10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Лауреат 3 степени–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Важнова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Софья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Бычкова Елена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Областной конкурс исполнителей песен на иностранном языке «Музыкальная мозаика»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«Серебряные голоса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Гран – </w:t>
            </w:r>
            <w:proofErr w:type="gramStart"/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при</w:t>
            </w:r>
            <w:proofErr w:type="gram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Постовая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Дарина</w:t>
            </w:r>
            <w:proofErr w:type="spell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Лауреат 1 степени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Благодарность за участие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Голиков Илья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Гафурова Валерия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Областной конкурс детского изобразительного искусства «Отчий край, что Родиной зовется»</w:t>
            </w:r>
            <w:bookmarkEnd w:id="0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участника –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Смирнова Анастасия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Региональный отборочный этап Всероссийского конкурса экологических рисунков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победителя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межрегиональная выставка -  конкурс декоративно-прикладного, изобразительного и литературного творчества «Сказки мира»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Объединение </w:t>
            </w:r>
            <w:proofErr w:type="gram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Лауреат 1 степени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Леонова Кристина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Дарья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Лауреат 3 степени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Корзинина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Дипломант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Смирнова Юлия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Байкова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Горнухина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Карина</w:t>
            </w:r>
            <w:proofErr w:type="spell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Шалдин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Никита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Сертификат участника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Малинин Михаил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 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Конкурс детского рисунка «Крепость из стали, сердец и огня», посвященного 80-летию Сталинградской битвы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Лауреат 3 степени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Дарья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Региональный этап Всероссийского конкурса «Юные техники и изобретатели»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Май 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«Техническое моделирование»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8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Лоскутов Александр Сергеевич,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Лауреаты 1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Никишин Даниил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Иванов Александр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за подготовку лауреатов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Лоскутов А.С.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Областной конкурс декоративно-прикладного творчества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Май 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8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Лауреаты 1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Догадкина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Кашина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Лауреаты 2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за подготовку лауреатов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Панкратова О.А.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фестиваль – конкурс детского художественного творчества «Звездный   хоровод»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Июнь 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1 степени-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Лаврина Алина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степени-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Чистова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Гудкова Алина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1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Важнова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Софья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Коллектив эстрадного танца «Променад»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2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Дягилева Полина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Открытый областной фестиваль детского художественного творчества «Солнечный круг»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Июнь 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8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1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Догадкина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2 степени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участника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Смирнова Юлия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Шалдин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Никита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Байкова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Корзинина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Леонова Кристина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Леонова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Ланцова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Смирнова Анастасия </w:t>
            </w: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О.А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Бокова Т.В.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22 областной фестиваль детского творчества «Светлый праздник»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май,2023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8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Объединение </w:t>
            </w:r>
            <w:proofErr w:type="gram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Панкратова Ольга Александровна,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Благодарность за участие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Корзинина Полина, Костина Варвара, Таничева Мария</w:t>
            </w:r>
          </w:p>
        </w:tc>
      </w:tr>
      <w:tr w:rsidR="00034B7C" w:rsidTr="00E63BEA">
        <w:tc>
          <w:tcPr>
            <w:tcW w:w="10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Всероссийский уровень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Всероссийский творческий детский конкурс «Радуга творчества»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Сентябрь – октябрь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7 + 14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Дипломы 1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Коновалова </w:t>
            </w:r>
            <w:proofErr w:type="spellStart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Ульяна</w:t>
            </w:r>
            <w:proofErr w:type="spell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Шалдин</w:t>
            </w:r>
            <w:proofErr w:type="spellEnd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Никита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Лоскутова Алена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Варвара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Кукушкина Юлия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Леонова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Корзинина Полина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Всероссийский детский экологический форум «Зеленая планета 2022»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Сентябрь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Хабарова Светлана Владимировна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Дипломы лауреатов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Шипилова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Анжелика</w:t>
            </w:r>
            <w:proofErr w:type="spell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Чистова Полина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Всероссийский фестиваль – конкурс «Щелкунчик»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Октябрь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12+ 12 + 8чел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Хабарова Светлана Владимировна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1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Постовая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Дарина</w:t>
            </w:r>
            <w:proofErr w:type="spell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Дягилева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Чистова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3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Голиков Илья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Важнова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Софья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Специальный диплом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МБУ ДО ЦДТ за патриотическое воспитание детей РФ посредством искусства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Благодарность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Хабаровой С.В. за достойную подготовку воспитанников для участия в фестивале-0конкурсе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Всероссийская олимпиада руководителей и педагогов образовательных организаций дополнительного образования детей «Патриотическое воспитание в системе дополнительного образования детей» в рамках научно – практической конференции «Теория и методика воспитательной работы в современных условиях  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Павлова Галина Александровна, заместитель директора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победителя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Всероссийский детский конкурс «Жили – были…»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Октябрь – ноябрь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 1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Корзинина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Всероссийский  конкурс исполнителей литературных и музыкальных произведений, посвященный Дню отца «Для папы родного волшебные строки…»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Октябрь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«Палитра»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4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1 степени –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Дягилева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Хабаровой С.В.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педагогических идей «Методическая разработка – 2022», методическое пособие «Технология выполнения декоративных швов в вышивке лентами»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Октябрь – ноябрь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1 степени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Всероссийский конкурс детских творческих работ «Пернатые непоседы»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Квиллинг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3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Дипломы 1 степени –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Галкина Вера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Узлов Роман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Панкратовой О.А.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детского творчества «Зимнее волшебство»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Декабрь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степени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Горнухина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Карина</w:t>
            </w:r>
            <w:proofErr w:type="spell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Елизавета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Кузнецова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куратора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О.А.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Российский конкурс юных вокалистов «Серебряные голоса»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степени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Постовая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Дарина</w:t>
            </w:r>
            <w:proofErr w:type="spellEnd"/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Российский конкурс – фестиваль «Снежная сказка»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Январь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Хабарова Светлана Владимировна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степени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Постовая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Дарина</w:t>
            </w:r>
            <w:proofErr w:type="spell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Чистова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степени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степени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Важнова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Софья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Голиков Илья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Дипломант 2 степени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Гудкова Алина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детских творческих работ  «Здравствуй, Новый год – 2023»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Сертификат участника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Кузнецова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Всероссийский конкурс детского творчества «Весна глазами детей»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 1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Кашина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куратора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Панкратова О.А.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Всероссийский фестиваль юных талантов «Волшебная сила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голубого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потока – МОСГАЗ зажигает огни»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Грамота участника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Гудкова Алина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Чистова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Всероссийский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героико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патриотический фестиваль детского и юношеского творчества «Звезда спасения»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1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Ланцова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Гудкова Алина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Лаврина Алина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Важнова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Софья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2степени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Всероссийский Фестиваль профессионального мастерства среди педагогических работников «Шаг в будущее»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Апрель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Нечаева Любовь Викторовна, методист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победителя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Всероссийский героико-патриотический фестиваль детского и юношеского творчества  «Звезда спасения»»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45чел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2 степени –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Голиков Илья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3 степени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Чистова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Коллектив объединения эстрадный танец «Променад»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Российский фестиваль - конкурс юных талантов «Жар - Птица»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Хабарова Светлана Владимировн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степени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Постовая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Дарина</w:t>
            </w:r>
            <w:proofErr w:type="spellEnd"/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детского творчества «Мой космос»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степени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Шалдин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Никита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куратора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Панкратова О.А.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детского творчества «Пусть будет мир на Земле»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степени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куратора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Панкратова О.А.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экологических рисунков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Май 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Сертификат участника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</w:tc>
      </w:tr>
      <w:tr w:rsidR="00034B7C" w:rsidTr="00E63BEA">
        <w:tc>
          <w:tcPr>
            <w:tcW w:w="10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Международный уровень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конкурс декоративно – прикладного творчества и изобразительного искусства «Золотые краски осени 2022»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Сентябрь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1 степени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Белорожева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Панкратовой О.А. за подготовку призера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 – конкурс «Жар – птица России»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Октябрь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Хабарова Светлана Владимировна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Лауреат 1 степени –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коллектив «Серебряные голоса»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 творческих работ «Яркие таланты»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Октябрь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13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Баранова Татьяна Анатольевна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Лауреат 1 степени –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коллектив объединения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«Эстрадный танец»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Барановой Т..А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Международный конкурс дарований и талантов «Просторы России» в рамках патриотического проекта «Родина. Честь. Слава»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«Палитра»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B195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ГРАН-ПРИ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Постовая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Дарина</w:t>
            </w:r>
            <w:proofErr w:type="spell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 степени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Чистова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Чистова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Голиков Илья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Дипломант 1 степени –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Хабаровой С.В.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 конкурс декоративно-прикладного творчества и изобразительного искусства «Золотые краски осени»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Октябрь – ноябрь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8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Мир искусства (</w:t>
            </w:r>
            <w:proofErr w:type="gram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Бокова Татьяна Витальевна,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Диплом  1 место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Михненко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Смирнова Анастасия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Панкратовой О.А.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Боковой Т.В.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конкурс декоративно-прикладного творчества и изобразительного искусства «Творческое поколение»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Ноябрь 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1 место –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1 место –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Международный конкурс     для детей и молодежи «Планета талантов»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Ноябрь 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эстрадного танца «Променад»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-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коллектив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 – конкурс «Стремление к мечте»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«Палитра»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B195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ГРАН-ПРИ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Постовая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Дарина</w:t>
            </w:r>
            <w:proofErr w:type="spell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Чистова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 степени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Дипломант 2 степени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Голиков Илья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Дипломант 3 степени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Важнова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Софья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Хабаровой С.В.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 – конкурс «Жар – птица России»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Октябрь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обладателя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Международной премии «Заслуженный педагог» -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Хабарова С.В.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 – конкурс искусства и творчества «Дарование»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Корзинина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3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Шелеменцевой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Международный творческий конкурс «Палитра мастера»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2022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15чел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Александровна,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Сертификат участника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Малинин Михаил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Сертификат координатора конкурса –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Панкратова О.А.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Международный конкурс – фестиваль искусств «На Олимпе»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96чел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Коллектив объединения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Дипломант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Дипломант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 степени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Дипломант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степени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Баранова Т.А.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Международный  конкурс дарований и талантов «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Соловушкино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раздолье»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  лауреата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1 степени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Постовая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Дарина</w:t>
            </w:r>
            <w:proofErr w:type="spell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Чистова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Лаврина Алина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Дипломант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Важнова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Софья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Хабаровой С.В.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Боковой Т.В.</w:t>
            </w:r>
          </w:p>
        </w:tc>
      </w:tr>
      <w:tr w:rsidR="00034B7C" w:rsidTr="00E63B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0D0D4C" w:rsidRDefault="00034B7C" w:rsidP="00E63BEA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Ежегодная  Международная творческая премия в области культуры и искусства «Золотая звезда»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Лауреат 2 степени </w:t>
            </w:r>
            <w:proofErr w:type="gramStart"/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оликовИлья</w:t>
            </w:r>
            <w:proofErr w:type="spellEnd"/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Лауреат 3 степени– 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gram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стова Полина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Лаврина Алина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Дипломант 1 степени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034B7C" w:rsidRPr="009B1951" w:rsidRDefault="00034B7C" w:rsidP="00E63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51">
              <w:rPr>
                <w:rFonts w:ascii="Times New Roman" w:hAnsi="Times New Roman" w:cs="Times New Roman"/>
                <w:sz w:val="20"/>
                <w:szCs w:val="20"/>
              </w:rPr>
              <w:t>Хабарова С.В.</w:t>
            </w:r>
          </w:p>
        </w:tc>
      </w:tr>
    </w:tbl>
    <w:p w:rsidR="00034B7C" w:rsidRDefault="00034B7C" w:rsidP="00034B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C3F5B" w:rsidRDefault="009C3F5B" w:rsidP="000D0D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C3F5B" w:rsidRDefault="009C3F5B" w:rsidP="00E66E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66E71" w:rsidRDefault="00E66E71" w:rsidP="003A541E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66E71" w:rsidSect="006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521F8"/>
    <w:multiLevelType w:val="hybridMultilevel"/>
    <w:tmpl w:val="BC8E2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5304D"/>
    <w:multiLevelType w:val="hybridMultilevel"/>
    <w:tmpl w:val="7ED637FE"/>
    <w:lvl w:ilvl="0" w:tplc="041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3BA47CA"/>
    <w:multiLevelType w:val="hybridMultilevel"/>
    <w:tmpl w:val="02F6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E604AE7"/>
    <w:multiLevelType w:val="hybridMultilevel"/>
    <w:tmpl w:val="9FAC33D6"/>
    <w:lvl w:ilvl="0" w:tplc="041900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343A62E0"/>
    <w:multiLevelType w:val="hybridMultilevel"/>
    <w:tmpl w:val="ED36F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0BF2B83"/>
    <w:multiLevelType w:val="hybridMultilevel"/>
    <w:tmpl w:val="88186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63337"/>
    <w:multiLevelType w:val="hybridMultilevel"/>
    <w:tmpl w:val="88186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03223D"/>
    <w:multiLevelType w:val="hybridMultilevel"/>
    <w:tmpl w:val="7DCA26EE"/>
    <w:lvl w:ilvl="0" w:tplc="041900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63EE71DD"/>
    <w:multiLevelType w:val="hybridMultilevel"/>
    <w:tmpl w:val="0052C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16031"/>
    <w:multiLevelType w:val="hybridMultilevel"/>
    <w:tmpl w:val="0052C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070"/>
    <w:rsid w:val="00034B7C"/>
    <w:rsid w:val="000717AB"/>
    <w:rsid w:val="000A41D4"/>
    <w:rsid w:val="000B3179"/>
    <w:rsid w:val="000B3C4E"/>
    <w:rsid w:val="000B5BD4"/>
    <w:rsid w:val="000D0D4C"/>
    <w:rsid w:val="00203174"/>
    <w:rsid w:val="00240CEB"/>
    <w:rsid w:val="002A2BCB"/>
    <w:rsid w:val="003003BF"/>
    <w:rsid w:val="003A541E"/>
    <w:rsid w:val="003C4FC9"/>
    <w:rsid w:val="00405449"/>
    <w:rsid w:val="0042742C"/>
    <w:rsid w:val="00552E35"/>
    <w:rsid w:val="00573A63"/>
    <w:rsid w:val="005E0EDB"/>
    <w:rsid w:val="005E1EEB"/>
    <w:rsid w:val="006014D0"/>
    <w:rsid w:val="00611FED"/>
    <w:rsid w:val="00644205"/>
    <w:rsid w:val="00665C2C"/>
    <w:rsid w:val="00693B08"/>
    <w:rsid w:val="006D591A"/>
    <w:rsid w:val="00712BD3"/>
    <w:rsid w:val="00717AD1"/>
    <w:rsid w:val="00736770"/>
    <w:rsid w:val="00792E3E"/>
    <w:rsid w:val="007B64C2"/>
    <w:rsid w:val="007F0F22"/>
    <w:rsid w:val="00850897"/>
    <w:rsid w:val="00885920"/>
    <w:rsid w:val="00913439"/>
    <w:rsid w:val="00930FF7"/>
    <w:rsid w:val="009C3F5B"/>
    <w:rsid w:val="00A11D4B"/>
    <w:rsid w:val="00A201AA"/>
    <w:rsid w:val="00A21ACB"/>
    <w:rsid w:val="00A82B57"/>
    <w:rsid w:val="00AD60DB"/>
    <w:rsid w:val="00B810AA"/>
    <w:rsid w:val="00B9449D"/>
    <w:rsid w:val="00B97553"/>
    <w:rsid w:val="00BC6CD6"/>
    <w:rsid w:val="00BE2B43"/>
    <w:rsid w:val="00BF188D"/>
    <w:rsid w:val="00C03207"/>
    <w:rsid w:val="00C26774"/>
    <w:rsid w:val="00C95012"/>
    <w:rsid w:val="00CB76F5"/>
    <w:rsid w:val="00CD7882"/>
    <w:rsid w:val="00D4678B"/>
    <w:rsid w:val="00D93D43"/>
    <w:rsid w:val="00DB62E0"/>
    <w:rsid w:val="00E220C6"/>
    <w:rsid w:val="00E2626D"/>
    <w:rsid w:val="00E30CE7"/>
    <w:rsid w:val="00E41F15"/>
    <w:rsid w:val="00E66E71"/>
    <w:rsid w:val="00EB2070"/>
    <w:rsid w:val="00EE7ECB"/>
    <w:rsid w:val="00F3644B"/>
    <w:rsid w:val="00F53360"/>
    <w:rsid w:val="00F53D5B"/>
    <w:rsid w:val="00F73D5E"/>
    <w:rsid w:val="00FA1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ED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B207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B2070"/>
    <w:rPr>
      <w:rFonts w:ascii="Arial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rsid w:val="00EB2070"/>
    <w:pPr>
      <w:spacing w:before="20" w:after="20" w:line="240" w:lineRule="auto"/>
    </w:pPr>
    <w:rPr>
      <w:rFonts w:ascii="Arial" w:hAnsi="Arial" w:cs="Arial"/>
      <w:color w:val="332E2D"/>
      <w:spacing w:val="2"/>
      <w:sz w:val="24"/>
      <w:szCs w:val="24"/>
    </w:rPr>
  </w:style>
  <w:style w:type="paragraph" w:styleId="a4">
    <w:name w:val="No Spacing"/>
    <w:uiPriority w:val="99"/>
    <w:qFormat/>
    <w:rsid w:val="00736770"/>
    <w:rPr>
      <w:rFonts w:cs="Calibri"/>
      <w:sz w:val="22"/>
      <w:szCs w:val="22"/>
      <w:lang w:eastAsia="en-US"/>
    </w:rPr>
  </w:style>
  <w:style w:type="table" w:styleId="a5">
    <w:name w:val="Table Grid"/>
    <w:basedOn w:val="a1"/>
    <w:uiPriority w:val="99"/>
    <w:rsid w:val="0073677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11</Pages>
  <Words>3047</Words>
  <Characters>17373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25</cp:revision>
  <cp:lastPrinted>2020-01-10T11:38:00Z</cp:lastPrinted>
  <dcterms:created xsi:type="dcterms:W3CDTF">2018-10-01T11:51:00Z</dcterms:created>
  <dcterms:modified xsi:type="dcterms:W3CDTF">2023-09-26T12:08:00Z</dcterms:modified>
</cp:coreProperties>
</file>